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028C2">
      <w:pPr>
        <w:jc w:val="center"/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申购仪器设备的技术参数及配置要求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4B49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B20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51F6B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5F50E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BE7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393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除颤仪</w:t>
            </w:r>
          </w:p>
        </w:tc>
      </w:tr>
      <w:tr w14:paraId="36F4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B735D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9E63F">
            <w:pPr>
              <w:spacing w:line="60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成人</w:t>
            </w:r>
            <w:r>
              <w:rPr>
                <w:rFonts w:hint="eastAsia"/>
                <w:sz w:val="24"/>
                <w:szCs w:val="24"/>
              </w:rPr>
              <w:t>、儿童</w:t>
            </w:r>
          </w:p>
        </w:tc>
      </w:tr>
      <w:tr w14:paraId="06073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046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A15A36"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显示屏≥7英寸, 高分辨率彩色TFT显示屏，可显示≥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通道监护参数波形，支持手势操作、自动亮度调节</w:t>
            </w:r>
          </w:p>
          <w:p w14:paraId="7F46CE20"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提供图形化故障排除指引，帮助医护人员快速解决设备故障</w:t>
            </w:r>
          </w:p>
          <w:p w14:paraId="2D50CCFF"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支持中文操作界面</w:t>
            </w:r>
          </w:p>
          <w:p w14:paraId="04BA1ACB"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屏幕显示心电波形扫描时间最大不小于</w:t>
            </w:r>
            <w:r>
              <w:rPr>
                <w:rFonts w:ascii="宋体" w:hAnsi="宋体" w:cs="宋体"/>
                <w:kern w:val="0"/>
                <w:sz w:val="24"/>
              </w:rPr>
              <w:t>36</w:t>
            </w:r>
            <w:r>
              <w:rPr>
                <w:rFonts w:hint="eastAsia" w:ascii="宋体" w:hAnsi="宋体" w:cs="宋体"/>
                <w:kern w:val="0"/>
                <w:sz w:val="24"/>
              </w:rPr>
              <w:t>s</w:t>
            </w:r>
          </w:p>
          <w:p w14:paraId="48C1686C"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除颤能量的最高能量达到360J</w:t>
            </w:r>
          </w:p>
          <w:p w14:paraId="1358B695">
            <w:pPr>
              <w:widowControl/>
              <w:numPr>
                <w:ilvl w:val="0"/>
                <w:numId w:val="1"/>
              </w:num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具备手动除颤、心电监护、自动体外除颤（AED）功能，A</w:t>
            </w:r>
            <w:r>
              <w:rPr>
                <w:rFonts w:ascii="宋体" w:hAnsi="宋体" w:cs="宋体"/>
                <w:kern w:val="0"/>
                <w:sz w:val="24"/>
              </w:rPr>
              <w:t>ED</w:t>
            </w:r>
            <w:r>
              <w:rPr>
                <w:rFonts w:hint="eastAsia" w:ascii="宋体" w:hAnsi="宋体" w:cs="宋体"/>
                <w:kern w:val="0"/>
                <w:sz w:val="24"/>
              </w:rPr>
              <w:t>功能适用于</w:t>
            </w:r>
            <w:r>
              <w:rPr>
                <w:rFonts w:ascii="宋体" w:hAnsi="宋体" w:cs="宋体"/>
                <w:kern w:val="0"/>
                <w:sz w:val="24"/>
              </w:rPr>
              <w:t>29</w:t>
            </w:r>
            <w:r>
              <w:rPr>
                <w:rFonts w:hint="eastAsia" w:ascii="宋体" w:hAnsi="宋体" w:cs="宋体"/>
                <w:kern w:val="0"/>
                <w:sz w:val="24"/>
              </w:rPr>
              <w:t>天以上人群，AED具备一键切换成人及儿童模式</w:t>
            </w:r>
          </w:p>
          <w:p w14:paraId="0D7E04DE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4DA94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CD6F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83E748">
            <w:pPr>
              <w:widowControl/>
              <w:numPr>
                <w:numId w:val="0"/>
              </w:numPr>
              <w:spacing w:line="480" w:lineRule="exact"/>
              <w:jc w:val="left"/>
              <w:rPr>
                <w:rFonts w:ascii="宋体" w:hAnsi="宋体"/>
                <w:sz w:val="24"/>
                <w:szCs w:val="24"/>
              </w:rPr>
            </w:pPr>
            <w:bookmarkStart w:id="6" w:name="_GoBack"/>
            <w:bookmarkEnd w:id="6"/>
          </w:p>
        </w:tc>
      </w:tr>
      <w:tr w14:paraId="6304A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969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174914F1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094F8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4EF65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4EC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29B6C6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 w14:paraId="046B14D9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5"/>
            <w:bookmarkStart w:id="1" w:name="OLE_LINK3"/>
            <w:bookmarkStart w:id="2" w:name="OLE_LINK2"/>
            <w:bookmarkStart w:id="3" w:name="OLE_LINK4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 w14:paraId="1ABD031F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14ACAA66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26439F17">
            <w:pPr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4D7DCDFB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10E40FE3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3B16F4EA"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 w14:paraId="485FC885">
            <w:pPr>
              <w:jc w:val="center"/>
              <w:rPr>
                <w:sz w:val="24"/>
              </w:rPr>
            </w:pPr>
          </w:p>
        </w:tc>
      </w:tr>
    </w:tbl>
    <w:p w14:paraId="5E351CCA"/>
    <w:p w14:paraId="7FD22A57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 w14:paraId="4DBBA3D1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686E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42812757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 w14:paraId="6FA3D58D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4289EC1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024F7DB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360564B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 w14:paraId="5A971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040B2AD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74D83DD1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29620C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5B6644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B26E6B7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8077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F0DC32B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</w:tcPr>
          <w:p w14:paraId="09C68B0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2D9769A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94B585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36A9653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7E5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BE0EE0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</w:tcPr>
          <w:p w14:paraId="60EE110A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1CDEFF7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985112F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C47FE7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24A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3210318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</w:tcPr>
          <w:p w14:paraId="1B08BF1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BB450D5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B4C854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7D6216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14B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91BC72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……</w:t>
            </w:r>
          </w:p>
        </w:tc>
        <w:tc>
          <w:tcPr>
            <w:tcW w:w="2521" w:type="dxa"/>
          </w:tcPr>
          <w:p w14:paraId="40B6A81A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0DA453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58F21D1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51524B2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57BD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EE79135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 w14:paraId="1C91864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2A4F4F8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5461655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8D0160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441DAE7"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4F1B46D2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50DF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7E693B1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26B9623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1E5FFB34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44C74641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60EA8E2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206893E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2786E0F7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2C56E42F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708CBED9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166474F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 w14:paraId="6496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6AA5CA53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4C49B82C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49994A47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0C300D03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2A6C410D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347EC609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4A72BB51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00AD4D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5B1796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F4C9734">
            <w:pPr>
              <w:rPr>
                <w:rFonts w:ascii="宋体" w:hAnsi="宋体" w:cs="宋体"/>
              </w:rPr>
            </w:pPr>
          </w:p>
        </w:tc>
      </w:tr>
      <w:tr w14:paraId="0A4C3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5C6B8965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5CA43D45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21E547EF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6FA2B387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18F4B856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44BC2895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26F6A09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7D21A14A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6AE521D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5A6F6A56">
            <w:pPr>
              <w:rPr>
                <w:rFonts w:ascii="宋体" w:hAnsi="宋体" w:cs="宋体"/>
              </w:rPr>
            </w:pPr>
          </w:p>
        </w:tc>
      </w:tr>
      <w:tr w14:paraId="34CD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73295D0F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2E1B4684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23432105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67EB0FBE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078E109F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4762C484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73DC8A2A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4AB04CB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2CFB9A3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8878B7D">
            <w:pPr>
              <w:rPr>
                <w:rFonts w:ascii="宋体" w:hAnsi="宋体" w:cs="宋体"/>
              </w:rPr>
            </w:pPr>
          </w:p>
        </w:tc>
      </w:tr>
    </w:tbl>
    <w:p w14:paraId="62ADFF9D">
      <w:pPr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0741E467">
      <w:pPr>
        <w:spacing w:line="480" w:lineRule="auto"/>
        <w:ind w:firstLine="5783" w:firstLineChars="24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科主任签名：</w:t>
      </w:r>
    </w:p>
    <w:p w14:paraId="21E0C5FE">
      <w:pPr>
        <w:spacing w:line="480" w:lineRule="auto"/>
      </w:pPr>
      <w:r>
        <w:rPr>
          <w:rFonts w:hint="eastAsia" w:ascii="宋体" w:hAnsi="宋体"/>
          <w:sz w:val="24"/>
          <w:szCs w:val="24"/>
        </w:rPr>
        <w:t>20225年10月15日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9809D0"/>
    <w:multiLevelType w:val="multilevel"/>
    <w:tmpl w:val="759809D0"/>
    <w:lvl w:ilvl="0" w:tentative="0">
      <w:start w:val="1"/>
      <w:numFmt w:val="decimal"/>
      <w:lvlText w:val="%1."/>
      <w:lvlJc w:val="left"/>
      <w:pPr>
        <w:tabs>
          <w:tab w:val="left" w:pos="778"/>
        </w:tabs>
        <w:ind w:left="778" w:hanging="420"/>
      </w:pPr>
      <w:rPr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1198"/>
        </w:tabs>
        <w:ind w:left="119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18"/>
        </w:tabs>
        <w:ind w:left="1618" w:hanging="420"/>
      </w:pPr>
    </w:lvl>
    <w:lvl w:ilvl="3" w:tentative="0">
      <w:start w:val="1"/>
      <w:numFmt w:val="decimal"/>
      <w:lvlText w:val="%4."/>
      <w:lvlJc w:val="left"/>
      <w:pPr>
        <w:tabs>
          <w:tab w:val="left" w:pos="2038"/>
        </w:tabs>
        <w:ind w:left="203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58"/>
        </w:tabs>
        <w:ind w:left="245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78"/>
        </w:tabs>
        <w:ind w:left="2878" w:hanging="420"/>
      </w:pPr>
    </w:lvl>
    <w:lvl w:ilvl="6" w:tentative="0">
      <w:start w:val="1"/>
      <w:numFmt w:val="decimal"/>
      <w:lvlText w:val="%7."/>
      <w:lvlJc w:val="left"/>
      <w:pPr>
        <w:tabs>
          <w:tab w:val="left" w:pos="3298"/>
        </w:tabs>
        <w:ind w:left="329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18"/>
        </w:tabs>
        <w:ind w:left="371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38"/>
        </w:tabs>
        <w:ind w:left="413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UyNDI3YmY5ZjZhYjI0YzA4YzI0N2E1MGMzYjc2MmIifQ=="/>
  </w:docVars>
  <w:rsids>
    <w:rsidRoot w:val="78887C68"/>
    <w:rsid w:val="000169CC"/>
    <w:rsid w:val="0010181C"/>
    <w:rsid w:val="002527F7"/>
    <w:rsid w:val="00355881"/>
    <w:rsid w:val="00522CD9"/>
    <w:rsid w:val="0058158C"/>
    <w:rsid w:val="005E34A7"/>
    <w:rsid w:val="006C49D1"/>
    <w:rsid w:val="00825AB7"/>
    <w:rsid w:val="0095032E"/>
    <w:rsid w:val="00A91BCF"/>
    <w:rsid w:val="00D61B32"/>
    <w:rsid w:val="00F034E3"/>
    <w:rsid w:val="00F60AC8"/>
    <w:rsid w:val="181A3A94"/>
    <w:rsid w:val="348C27B2"/>
    <w:rsid w:val="4246427A"/>
    <w:rsid w:val="4C0E4FC1"/>
    <w:rsid w:val="539F1B70"/>
    <w:rsid w:val="69F0140A"/>
    <w:rsid w:val="6F5B0D25"/>
    <w:rsid w:val="78887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989</Words>
  <Characters>1089</Characters>
  <Lines>8</Lines>
  <Paragraphs>2</Paragraphs>
  <TotalTime>43</TotalTime>
  <ScaleCrop>false</ScaleCrop>
  <LinksUpToDate>false</LinksUpToDate>
  <CharactersWithSpaces>1104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2026-06-03T23:56:52Z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